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F25B" w14:textId="77777777" w:rsidR="00A42A8E" w:rsidRPr="00304FAF" w:rsidRDefault="00A42A8E" w:rsidP="00A42A8E">
      <w:pPr>
        <w:pStyle w:val="Heading2"/>
        <w:spacing w:after="120"/>
        <w:rPr>
          <w:rFonts w:asciiTheme="minorHAnsi" w:hAnsiTheme="minorHAnsi" w:cstheme="minorHAnsi"/>
          <w:color w:val="0B7984"/>
          <w:sz w:val="36"/>
          <w:szCs w:val="36"/>
        </w:rPr>
      </w:pPr>
      <w:bookmarkStart w:id="0" w:name="_Toc514946969"/>
    </w:p>
    <w:p w14:paraId="09599D0B" w14:textId="7EADCED6" w:rsidR="00A42A8E" w:rsidRPr="00375564" w:rsidRDefault="00A42A8E" w:rsidP="00A42A8E">
      <w:pPr>
        <w:pStyle w:val="Heading2"/>
        <w:spacing w:after="120"/>
        <w:rPr>
          <w:rFonts w:asciiTheme="minorHAnsi" w:hAnsiTheme="minorHAnsi" w:cstheme="minorHAnsi"/>
          <w:b w:val="0"/>
          <w:color w:val="00A8BD"/>
          <w:sz w:val="36"/>
          <w:szCs w:val="36"/>
        </w:rPr>
      </w:pPr>
      <w:r w:rsidRPr="00375564">
        <w:rPr>
          <w:rFonts w:asciiTheme="minorHAnsi" w:hAnsiTheme="minorHAnsi" w:cstheme="minorHAnsi"/>
          <w:color w:val="00A8BD"/>
          <w:sz w:val="36"/>
          <w:szCs w:val="36"/>
        </w:rPr>
        <w:t>GDPR Training Register</w:t>
      </w:r>
    </w:p>
    <w:p w14:paraId="1583D768" w14:textId="51B6B6CD" w:rsidR="00B17A2A" w:rsidRPr="00375564" w:rsidRDefault="00B17A2A" w:rsidP="00B17A2A">
      <w:pPr>
        <w:pStyle w:val="Heading2"/>
        <w:rPr>
          <w:rFonts w:asciiTheme="minorHAnsi" w:hAnsiTheme="minorHAnsi" w:cstheme="minorHAnsi"/>
          <w:color w:val="00A8BD"/>
          <w:sz w:val="36"/>
          <w:szCs w:val="36"/>
        </w:rPr>
      </w:pPr>
    </w:p>
    <w:p w14:paraId="0DD4F603" w14:textId="30261593" w:rsidR="00304FAF" w:rsidRPr="00375564" w:rsidRDefault="00304FAF" w:rsidP="00304FAF">
      <w:pPr>
        <w:rPr>
          <w:rFonts w:asciiTheme="minorHAnsi" w:eastAsia="Arial" w:hAnsiTheme="minorHAnsi" w:cstheme="minorHAnsi"/>
          <w:b/>
          <w:bCs/>
          <w:color w:val="00A8BD"/>
          <w:sz w:val="24"/>
          <w:szCs w:val="24"/>
        </w:rPr>
      </w:pPr>
      <w:r w:rsidRPr="00375564">
        <w:rPr>
          <w:rFonts w:asciiTheme="minorHAnsi" w:eastAsia="Arial" w:hAnsiTheme="minorHAnsi" w:cstheme="minorHAnsi"/>
          <w:b/>
          <w:bCs/>
          <w:color w:val="00A8BD"/>
          <w:sz w:val="24"/>
          <w:szCs w:val="24"/>
        </w:rPr>
        <w:t>Guidance Notes</w:t>
      </w:r>
    </w:p>
    <w:p w14:paraId="05DB9843" w14:textId="76239350" w:rsidR="00304FAF" w:rsidRPr="00304FAF" w:rsidRDefault="00304FAF" w:rsidP="00304FAF">
      <w:pPr>
        <w:jc w:val="both"/>
        <w:rPr>
          <w:rFonts w:asciiTheme="minorHAnsi" w:eastAsia="Arial" w:hAnsiTheme="minorHAnsi" w:cstheme="minorHAnsi"/>
        </w:rPr>
      </w:pPr>
      <w:r w:rsidRPr="00304FAF">
        <w:rPr>
          <w:rFonts w:asciiTheme="minorHAnsi" w:eastAsia="Arial" w:hAnsiTheme="minorHAnsi" w:cstheme="minorHAnsi"/>
        </w:rPr>
        <w:t>To assist you, use this template to create a simple register where you store this information</w:t>
      </w:r>
      <w:r w:rsidR="0077054B">
        <w:rPr>
          <w:rFonts w:asciiTheme="minorHAnsi" w:eastAsia="Arial" w:hAnsiTheme="minorHAnsi" w:cstheme="minorHAnsi"/>
        </w:rPr>
        <w:t xml:space="preserve"> for yourself and any employees</w:t>
      </w:r>
      <w:r w:rsidRPr="00304FAF">
        <w:rPr>
          <w:rFonts w:asciiTheme="minorHAnsi" w:eastAsia="Arial" w:hAnsiTheme="minorHAnsi" w:cstheme="minorHAnsi"/>
        </w:rPr>
        <w:t>. Review annually and update with any changes throughout the year.</w:t>
      </w:r>
    </w:p>
    <w:p w14:paraId="71533949" w14:textId="456069AA" w:rsidR="00304FAF" w:rsidRPr="004B184D" w:rsidRDefault="00304FAF" w:rsidP="00304FAF">
      <w:pPr>
        <w:jc w:val="both"/>
        <w:rPr>
          <w:rFonts w:asciiTheme="minorHAnsi" w:eastAsia="Arial" w:hAnsiTheme="minorHAnsi" w:cstheme="minorHAnsi"/>
          <w:b/>
          <w:bCs/>
        </w:rPr>
      </w:pPr>
      <w:r w:rsidRPr="00304FAF">
        <w:rPr>
          <w:rFonts w:asciiTheme="minorHAnsi" w:eastAsia="Arial" w:hAnsiTheme="minorHAnsi" w:cstheme="minorHAnsi"/>
          <w:b/>
          <w:bCs/>
        </w:rPr>
        <w:t>* Please note the ICO expects training to be in accordance with what it describes as ‘appropriate’.</w:t>
      </w:r>
    </w:p>
    <w:p w14:paraId="73EA3050" w14:textId="2BE76381" w:rsidR="00304FAF" w:rsidRPr="00304FAF" w:rsidRDefault="00304FAF" w:rsidP="00304FAF">
      <w:pPr>
        <w:jc w:val="both"/>
        <w:rPr>
          <w:rFonts w:asciiTheme="minorHAnsi" w:eastAsia="Arial" w:hAnsiTheme="minorHAnsi" w:cstheme="minorHAnsi"/>
        </w:rPr>
      </w:pPr>
      <w:r w:rsidRPr="00304FAF">
        <w:rPr>
          <w:rFonts w:asciiTheme="minorHAnsi" w:eastAsia="Arial" w:hAnsiTheme="minorHAnsi" w:cstheme="minorHAnsi"/>
        </w:rPr>
        <w:t xml:space="preserve">This means the training is suitable to the job role: for example, a receptionist in a GP surgery who handles very sensitive information should undergo more intensive training than a cleaner working in the same building. </w:t>
      </w:r>
    </w:p>
    <w:p w14:paraId="5E2B9C5A" w14:textId="7945D872" w:rsidR="00304FAF" w:rsidRPr="00304FAF" w:rsidRDefault="004B184D" w:rsidP="00304FAF">
      <w:pPr>
        <w:jc w:val="both"/>
        <w:rPr>
          <w:rFonts w:asciiTheme="minorHAnsi" w:eastAsia="Arial" w:hAnsiTheme="minorHAnsi" w:cstheme="minorHAnsi"/>
        </w:rPr>
      </w:pPr>
      <w:r>
        <w:rPr>
          <w:rFonts w:asciiTheme="minorHAnsi" w:eastAsia="Arial" w:hAnsiTheme="minorHAnsi" w:cstheme="minorHAnsi"/>
        </w:rPr>
        <w:t>You</w:t>
      </w:r>
      <w:r w:rsidR="00304FAF" w:rsidRPr="00304FAF">
        <w:rPr>
          <w:rFonts w:asciiTheme="minorHAnsi" w:eastAsia="Arial" w:hAnsiTheme="minorHAnsi" w:cstheme="minorHAnsi"/>
        </w:rPr>
        <w:t xml:space="preserve"> should complete training designed specifically for data controllers or business owners. The ICO will not be content with individuals, as business owners, completing training designed for employees of businesses, as the level of detail required is significantly different.</w:t>
      </w:r>
    </w:p>
    <w:p w14:paraId="65137A17" w14:textId="3A83CF69" w:rsidR="00304FAF" w:rsidRPr="00304FAF" w:rsidRDefault="00304FAF" w:rsidP="00304FAF">
      <w:pPr>
        <w:jc w:val="both"/>
        <w:rPr>
          <w:rFonts w:asciiTheme="minorHAnsi" w:eastAsia="Arial" w:hAnsiTheme="minorHAnsi" w:cstheme="minorHAnsi"/>
        </w:rPr>
      </w:pPr>
      <w:r w:rsidRPr="00304FAF">
        <w:rPr>
          <w:rFonts w:asciiTheme="minorHAnsi" w:eastAsia="Arial" w:hAnsiTheme="minorHAnsi" w:cstheme="minorHAnsi"/>
        </w:rPr>
        <w:t>According to the ICO, training should also include an assessment with a minimum pass mark and a valid certificate. Training needs to be undertaken annually</w:t>
      </w:r>
      <w:r w:rsidR="004B184D">
        <w:rPr>
          <w:rFonts w:asciiTheme="minorHAnsi" w:eastAsia="Arial" w:hAnsiTheme="minorHAnsi" w:cstheme="minorHAnsi"/>
        </w:rPr>
        <w:t xml:space="preserve"> by yourself and all employees</w:t>
      </w:r>
      <w:r w:rsidRPr="00304FAF">
        <w:rPr>
          <w:rFonts w:asciiTheme="minorHAnsi" w:eastAsia="Arial" w:hAnsiTheme="minorHAnsi" w:cstheme="minorHAnsi"/>
        </w:rPr>
        <w:t>.</w:t>
      </w:r>
    </w:p>
    <w:p w14:paraId="373FC203" w14:textId="2B3E43B3" w:rsidR="00304FAF" w:rsidRPr="00304FAF" w:rsidRDefault="00304FAF" w:rsidP="00304FAF">
      <w:pPr>
        <w:jc w:val="both"/>
        <w:rPr>
          <w:rFonts w:asciiTheme="minorHAnsi" w:eastAsia="Arial" w:hAnsiTheme="minorHAnsi" w:cstheme="minorHAnsi"/>
        </w:rPr>
      </w:pPr>
      <w:r w:rsidRPr="00304FAF">
        <w:rPr>
          <w:rFonts w:asciiTheme="minorHAnsi" w:eastAsia="Arial" w:hAnsiTheme="minorHAnsi" w:cstheme="minorHAnsi"/>
        </w:rPr>
        <w:t xml:space="preserve">The training included in this Certification is appropriate for </w:t>
      </w:r>
      <w:r w:rsidR="004B184D">
        <w:rPr>
          <w:rFonts w:asciiTheme="minorHAnsi" w:eastAsia="Arial" w:hAnsiTheme="minorHAnsi" w:cstheme="minorHAnsi"/>
        </w:rPr>
        <w:t>you as a small business owner.</w:t>
      </w:r>
    </w:p>
    <w:p w14:paraId="698FCA9C" w14:textId="4C5CB157" w:rsidR="000F19E3" w:rsidRDefault="000F19E3" w:rsidP="000F19E3"/>
    <w:p w14:paraId="1B0C3B50" w14:textId="0772AB3B" w:rsidR="000F19E3" w:rsidRDefault="000F19E3" w:rsidP="000F19E3"/>
    <w:p w14:paraId="551FB646" w14:textId="53C4469B" w:rsidR="000F19E3" w:rsidRDefault="000F19E3" w:rsidP="000F19E3"/>
    <w:p w14:paraId="2BD594E2" w14:textId="44DEC909" w:rsidR="000F19E3" w:rsidRDefault="000F19E3" w:rsidP="000F19E3"/>
    <w:p w14:paraId="31D32BF9" w14:textId="4BEC734C" w:rsidR="000F19E3" w:rsidRDefault="000F19E3" w:rsidP="000F19E3"/>
    <w:p w14:paraId="491017C8" w14:textId="28A8FE29" w:rsidR="000F19E3" w:rsidRDefault="000F19E3" w:rsidP="000F19E3"/>
    <w:p w14:paraId="762B42C8" w14:textId="13EC4E14" w:rsidR="000F19E3" w:rsidRDefault="000F19E3" w:rsidP="000F19E3"/>
    <w:p w14:paraId="6B7C1075" w14:textId="46BEFC11" w:rsidR="000F19E3" w:rsidRDefault="000F19E3" w:rsidP="000F19E3"/>
    <w:p w14:paraId="27D8F4B7" w14:textId="3A845CFA" w:rsidR="000F19E3" w:rsidRDefault="000F19E3" w:rsidP="000F19E3"/>
    <w:p w14:paraId="02EFC940" w14:textId="459FABF8" w:rsidR="000F19E3" w:rsidRDefault="000F19E3" w:rsidP="000F19E3"/>
    <w:p w14:paraId="199521F6" w14:textId="2D7E8FA2" w:rsidR="000F19E3" w:rsidRDefault="000F19E3" w:rsidP="000F19E3"/>
    <w:p w14:paraId="6B590D05" w14:textId="67AAE3E1" w:rsidR="000F19E3" w:rsidRDefault="000F19E3" w:rsidP="000F19E3"/>
    <w:p w14:paraId="21F52341" w14:textId="06C58EAE" w:rsidR="000F19E3" w:rsidRDefault="000F19E3" w:rsidP="000F19E3"/>
    <w:p w14:paraId="63FF5AE3" w14:textId="207C062C" w:rsidR="000F19E3" w:rsidRDefault="000F19E3" w:rsidP="000F19E3"/>
    <w:p w14:paraId="1C29B5DF" w14:textId="5148835F" w:rsidR="00CC6AE5" w:rsidRPr="00587531" w:rsidRDefault="00CC6AE5" w:rsidP="00CC6AE5">
      <w:pPr>
        <w:jc w:val="both"/>
        <w:rPr>
          <w:rFonts w:asciiTheme="minorHAnsi" w:hAnsiTheme="minorHAnsi" w:cstheme="minorHAnsi"/>
          <w:b/>
          <w:bCs/>
          <w:color w:val="00A8BD"/>
          <w:sz w:val="24"/>
          <w:szCs w:val="24"/>
        </w:rPr>
      </w:pPr>
      <w:r w:rsidRPr="00587531">
        <w:rPr>
          <w:rFonts w:asciiTheme="minorHAnsi" w:hAnsiTheme="minorHAnsi" w:cstheme="minorHAnsi"/>
          <w:b/>
          <w:bCs/>
          <w:color w:val="00A8BD"/>
          <w:sz w:val="24"/>
          <w:szCs w:val="24"/>
        </w:rPr>
        <w:lastRenderedPageBreak/>
        <w:t>GDPR TRAINING REGISTER OF:</w:t>
      </w:r>
    </w:p>
    <w:p w14:paraId="0732DA65" w14:textId="77777777" w:rsidR="00CC6AE5" w:rsidRPr="00CC6AE5" w:rsidRDefault="00CC6AE5" w:rsidP="00CC6AE5">
      <w:pPr>
        <w:jc w:val="both"/>
        <w:rPr>
          <w:rFonts w:asciiTheme="minorHAnsi" w:hAnsiTheme="minorHAnsi" w:cstheme="minorHAnsi"/>
          <w:sz w:val="24"/>
          <w:szCs w:val="24"/>
        </w:rPr>
      </w:pPr>
    </w:p>
    <w:p w14:paraId="70542E73" w14:textId="189276AF"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 xml:space="preserve">[INSERT NAME OF </w:t>
      </w:r>
      <w:r>
        <w:rPr>
          <w:rFonts w:asciiTheme="minorHAnsi" w:hAnsiTheme="minorHAnsi" w:cstheme="minorHAnsi"/>
          <w:b/>
          <w:bCs/>
          <w:sz w:val="24"/>
          <w:szCs w:val="24"/>
        </w:rPr>
        <w:t>BUSINESS</w:t>
      </w:r>
      <w:r w:rsidRPr="00CC6AE5">
        <w:rPr>
          <w:rFonts w:asciiTheme="minorHAnsi" w:hAnsiTheme="minorHAnsi" w:cstheme="minorHAnsi"/>
          <w:b/>
          <w:bCs/>
          <w:sz w:val="24"/>
          <w:szCs w:val="24"/>
        </w:rPr>
        <w:t>]</w:t>
      </w:r>
    </w:p>
    <w:p w14:paraId="1C2ED9A9" w14:textId="6FE7CD3D"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[INSERT BUSINESS ADDRESS]</w:t>
      </w:r>
    </w:p>
    <w:p w14:paraId="3BCE60F3" w14:textId="2A77C15D"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[INSERT ICO REGISTRATION NUMBER]</w:t>
      </w:r>
    </w:p>
    <w:p w14:paraId="776A26E3" w14:textId="77777777"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[INSERT DATE]</w:t>
      </w:r>
    </w:p>
    <w:p w14:paraId="6D645C75" w14:textId="77777777" w:rsidR="00CC6AE5" w:rsidRPr="00CC6AE5" w:rsidRDefault="00CC6AE5" w:rsidP="00CC6AE5">
      <w:pPr>
        <w:jc w:val="both"/>
        <w:rPr>
          <w:rFonts w:asciiTheme="minorHAnsi" w:hAnsiTheme="minorHAnsi" w:cstheme="minorHAnsi"/>
          <w:b/>
          <w:bCs/>
          <w:sz w:val="24"/>
          <w:szCs w:val="24"/>
        </w:rPr>
      </w:pPr>
    </w:p>
    <w:p w14:paraId="18C967E3" w14:textId="53AD4DF6"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Policy became operational on: [1 January 202</w:t>
      </w:r>
      <w:r w:rsidR="00587531">
        <w:rPr>
          <w:rFonts w:asciiTheme="minorHAnsi" w:hAnsiTheme="minorHAnsi" w:cstheme="minorHAnsi"/>
          <w:b/>
          <w:bCs/>
          <w:sz w:val="24"/>
          <w:szCs w:val="24"/>
        </w:rPr>
        <w:t>3</w:t>
      </w:r>
      <w:r w:rsidRPr="00CC6AE5">
        <w:rPr>
          <w:rFonts w:asciiTheme="minorHAnsi" w:hAnsiTheme="minorHAnsi" w:cstheme="minorHAnsi"/>
          <w:b/>
          <w:bCs/>
          <w:sz w:val="24"/>
          <w:szCs w:val="24"/>
        </w:rPr>
        <w:t>]</w:t>
      </w:r>
    </w:p>
    <w:p w14:paraId="01A32844" w14:textId="768BF20C" w:rsidR="00CC6AE5" w:rsidRPr="00CC6AE5" w:rsidRDefault="00CC6AE5" w:rsidP="00CC6AE5">
      <w:pPr>
        <w:jc w:val="both"/>
        <w:rPr>
          <w:rFonts w:asciiTheme="minorHAnsi" w:hAnsiTheme="minorHAnsi" w:cstheme="minorHAnsi"/>
          <w:b/>
          <w:bCs/>
          <w:sz w:val="24"/>
          <w:szCs w:val="24"/>
        </w:rPr>
      </w:pPr>
      <w:r w:rsidRPr="00CC6AE5">
        <w:rPr>
          <w:rFonts w:asciiTheme="minorHAnsi" w:hAnsiTheme="minorHAnsi" w:cstheme="minorHAnsi"/>
          <w:b/>
          <w:bCs/>
          <w:sz w:val="24"/>
          <w:szCs w:val="24"/>
        </w:rPr>
        <w:t>Next review date: [1 January 202</w:t>
      </w:r>
      <w:r w:rsidR="00587531">
        <w:rPr>
          <w:rFonts w:asciiTheme="minorHAnsi" w:hAnsiTheme="minorHAnsi" w:cstheme="minorHAnsi"/>
          <w:b/>
          <w:bCs/>
          <w:sz w:val="24"/>
          <w:szCs w:val="24"/>
        </w:rPr>
        <w:t>4</w:t>
      </w:r>
      <w:r w:rsidRPr="00CC6AE5">
        <w:rPr>
          <w:rFonts w:asciiTheme="minorHAnsi" w:hAnsiTheme="minorHAnsi" w:cstheme="minorHAnsi"/>
          <w:b/>
          <w:bCs/>
          <w:sz w:val="24"/>
          <w:szCs w:val="24"/>
        </w:rPr>
        <w:t>]</w:t>
      </w:r>
    </w:p>
    <w:p w14:paraId="51059987" w14:textId="5A04E1B0" w:rsidR="000F19E3" w:rsidRDefault="000F19E3" w:rsidP="000F19E3"/>
    <w:p w14:paraId="085303F8" w14:textId="4F13A940" w:rsidR="000F19E3" w:rsidRDefault="000F19E3" w:rsidP="000F19E3"/>
    <w:p w14:paraId="4050C90D" w14:textId="0A19DED9" w:rsidR="000F19E3" w:rsidRDefault="000F19E3" w:rsidP="000F19E3"/>
    <w:p w14:paraId="1D86D625" w14:textId="4F1C250A" w:rsidR="000F19E3" w:rsidRDefault="000F19E3" w:rsidP="000F19E3"/>
    <w:p w14:paraId="05C5E2FA" w14:textId="3D6E2A45" w:rsidR="000F19E3" w:rsidRDefault="000F19E3" w:rsidP="000F19E3"/>
    <w:p w14:paraId="46586425" w14:textId="5B2B022F" w:rsidR="000F19E3" w:rsidRDefault="000F19E3" w:rsidP="000F19E3"/>
    <w:p w14:paraId="1BFFBA6A" w14:textId="43972096" w:rsidR="000F19E3" w:rsidRDefault="000F19E3" w:rsidP="000F19E3"/>
    <w:p w14:paraId="17C9F229" w14:textId="1125E402" w:rsidR="000F19E3" w:rsidRDefault="000F19E3" w:rsidP="000F19E3"/>
    <w:p w14:paraId="75A8DBB1" w14:textId="6A0113A1" w:rsidR="00CC6AE5" w:rsidRDefault="00CC6AE5" w:rsidP="000F19E3"/>
    <w:p w14:paraId="465AEAEB" w14:textId="28F314A3" w:rsidR="00CC6AE5" w:rsidRDefault="00CC6AE5" w:rsidP="000F19E3"/>
    <w:p w14:paraId="106B6DD6" w14:textId="04615C33" w:rsidR="00CC6AE5" w:rsidRDefault="00CC6AE5" w:rsidP="000F19E3"/>
    <w:p w14:paraId="261ABF82" w14:textId="6B31B3CB" w:rsidR="00CC6AE5" w:rsidRDefault="00CC6AE5" w:rsidP="000F19E3"/>
    <w:p w14:paraId="6CCB5D37" w14:textId="77777777" w:rsidR="00CC6AE5" w:rsidRDefault="00CC6AE5" w:rsidP="000F19E3"/>
    <w:p w14:paraId="3A6A9564" w14:textId="66A0DC9B" w:rsidR="000F19E3" w:rsidRDefault="000F19E3" w:rsidP="000F19E3"/>
    <w:p w14:paraId="443C1DBF" w14:textId="0988AC70" w:rsidR="000F19E3" w:rsidRDefault="000F19E3" w:rsidP="000F19E3"/>
    <w:p w14:paraId="36737E77" w14:textId="4F1CAEB9" w:rsidR="000F19E3" w:rsidRDefault="000F19E3" w:rsidP="000F19E3"/>
    <w:p w14:paraId="1A67E00E" w14:textId="77777777" w:rsidR="000F19E3" w:rsidRPr="000F19E3" w:rsidRDefault="000F19E3" w:rsidP="000F19E3"/>
    <w:p w14:paraId="7A38B4FD" w14:textId="77777777" w:rsidR="00FE3E16" w:rsidRDefault="00FE3E16" w:rsidP="00B17A2A">
      <w:pPr>
        <w:jc w:val="both"/>
      </w:pPr>
      <w:bookmarkStart w:id="1" w:name="_2koq656" w:colFirst="0" w:colLast="0"/>
      <w:bookmarkEnd w:id="0"/>
      <w:bookmarkEnd w:id="1"/>
    </w:p>
    <w:p w14:paraId="24826EAA" w14:textId="4FA9C008" w:rsidR="006331EF" w:rsidRPr="006331EF" w:rsidRDefault="006331EF" w:rsidP="006331EF">
      <w:pPr>
        <w:pStyle w:val="ListParagraph"/>
        <w:ind w:left="0"/>
        <w:jc w:val="both"/>
        <w:rPr>
          <w:rFonts w:asciiTheme="minorHAnsi" w:eastAsia="Arial" w:hAnsiTheme="minorHAnsi" w:cstheme="minorHAnsi"/>
          <w:b/>
          <w:bCs/>
          <w:color w:val="0B7984"/>
          <w:lang w:val="en-GB"/>
        </w:rPr>
      </w:pPr>
      <w:r w:rsidRPr="006331EF">
        <w:rPr>
          <w:rFonts w:asciiTheme="minorHAnsi" w:eastAsia="Arial" w:hAnsiTheme="minorHAnsi" w:cstheme="minorHAnsi"/>
          <w:b/>
          <w:bCs/>
          <w:color w:val="0B7984"/>
          <w:lang w:val="en-GB"/>
        </w:rPr>
        <w:lastRenderedPageBreak/>
        <w:t>GDPR Training Register of: [</w:t>
      </w:r>
      <w:r>
        <w:rPr>
          <w:rFonts w:asciiTheme="minorHAnsi" w:eastAsia="Arial" w:hAnsiTheme="minorHAnsi" w:cstheme="minorHAnsi"/>
          <w:b/>
          <w:bCs/>
          <w:color w:val="0B7984"/>
          <w:lang w:val="en-GB"/>
        </w:rPr>
        <w:t>BUSINESS NAME</w:t>
      </w:r>
      <w:r w:rsidRPr="006331EF">
        <w:rPr>
          <w:rFonts w:asciiTheme="minorHAnsi" w:eastAsia="Arial" w:hAnsiTheme="minorHAnsi" w:cstheme="minorHAnsi"/>
          <w:b/>
          <w:bCs/>
          <w:color w:val="0B7984"/>
          <w:lang w:val="en-GB"/>
        </w:rPr>
        <w:t>]</w:t>
      </w:r>
    </w:p>
    <w:p w14:paraId="72BF007B" w14:textId="77777777" w:rsidR="006331EF" w:rsidRDefault="006331EF" w:rsidP="00B17A2A">
      <w:pPr>
        <w:jc w:val="both"/>
      </w:pPr>
    </w:p>
    <w:p w14:paraId="4E321E74" w14:textId="3E3E2FDD" w:rsidR="00B17A2A" w:rsidRDefault="00B17A2A" w:rsidP="00B17A2A">
      <w:pPr>
        <w:jc w:val="both"/>
        <w:rPr>
          <w:color w:val="0B7984"/>
        </w:rPr>
      </w:pPr>
      <w:r>
        <w:t>The purpose of this document is to allow you to demonstrate the type and frequency of data protection training received by your employees should you be asked for proof of staff training from the ICO. It is recommended that GDPR training is completed by all staff annually.</w:t>
      </w:r>
    </w:p>
    <w:p w14:paraId="73C7262C" w14:textId="77777777" w:rsidR="00B17A2A" w:rsidRDefault="00B17A2A" w:rsidP="00B17A2A">
      <w:pPr>
        <w:spacing w:after="120" w:line="240" w:lineRule="auto"/>
      </w:pPr>
    </w:p>
    <w:tbl>
      <w:tblPr>
        <w:tblStyle w:val="TableGrid"/>
        <w:tblW w:w="9462" w:type="dxa"/>
        <w:tblLook w:val="04A0" w:firstRow="1" w:lastRow="0" w:firstColumn="1" w:lastColumn="0" w:noHBand="0" w:noVBand="1"/>
      </w:tblPr>
      <w:tblGrid>
        <w:gridCol w:w="520"/>
        <w:gridCol w:w="1321"/>
        <w:gridCol w:w="1322"/>
        <w:gridCol w:w="1928"/>
        <w:gridCol w:w="1371"/>
        <w:gridCol w:w="1559"/>
        <w:gridCol w:w="1441"/>
      </w:tblGrid>
      <w:tr w:rsidR="00FA6918" w:rsidRPr="00EA79F7" w14:paraId="2312F363" w14:textId="77777777" w:rsidTr="00FA6918">
        <w:trPr>
          <w:trHeight w:val="924"/>
        </w:trPr>
        <w:tc>
          <w:tcPr>
            <w:tcW w:w="520" w:type="dxa"/>
            <w:shd w:val="clear" w:color="auto" w:fill="D9D9D9" w:themeFill="background1" w:themeFillShade="D9"/>
          </w:tcPr>
          <w:p w14:paraId="7A383353" w14:textId="77777777" w:rsidR="00FA6918" w:rsidRPr="000E101A" w:rsidRDefault="00FA6918" w:rsidP="00EE0142">
            <w:pPr>
              <w:jc w:val="center"/>
              <w:rPr>
                <w:rFonts w:ascii="Arial" w:hAnsi="Arial" w:cs="Arial"/>
                <w:b/>
                <w:bCs/>
              </w:rPr>
            </w:pPr>
            <w:r w:rsidRPr="000E101A">
              <w:rPr>
                <w:rFonts w:ascii="Arial" w:hAnsi="Arial" w:cs="Arial"/>
                <w:b/>
                <w:bCs/>
              </w:rPr>
              <w:t>ID</w:t>
            </w:r>
          </w:p>
        </w:tc>
        <w:tc>
          <w:tcPr>
            <w:tcW w:w="1321" w:type="dxa"/>
            <w:shd w:val="clear" w:color="auto" w:fill="D9D9D9" w:themeFill="background1" w:themeFillShade="D9"/>
          </w:tcPr>
          <w:p w14:paraId="5915FDDF" w14:textId="77777777" w:rsidR="00FA6918" w:rsidRPr="000E101A" w:rsidRDefault="00FA6918" w:rsidP="00EE0142">
            <w:pPr>
              <w:jc w:val="center"/>
              <w:rPr>
                <w:rFonts w:ascii="Arial" w:hAnsi="Arial" w:cs="Arial"/>
                <w:b/>
                <w:bCs/>
              </w:rPr>
            </w:pPr>
            <w:r w:rsidRPr="000E101A">
              <w:rPr>
                <w:rFonts w:ascii="Arial" w:hAnsi="Arial" w:cs="Arial"/>
                <w:b/>
                <w:bCs/>
              </w:rPr>
              <w:t>Name of person trained</w:t>
            </w:r>
          </w:p>
        </w:tc>
        <w:tc>
          <w:tcPr>
            <w:tcW w:w="1322" w:type="dxa"/>
            <w:shd w:val="clear" w:color="auto" w:fill="D9D9D9" w:themeFill="background1" w:themeFillShade="D9"/>
          </w:tcPr>
          <w:p w14:paraId="3BB944A1" w14:textId="77777777" w:rsidR="00FA6918" w:rsidRPr="000E101A" w:rsidRDefault="00FA6918" w:rsidP="00EE0142">
            <w:pPr>
              <w:jc w:val="center"/>
              <w:rPr>
                <w:rFonts w:ascii="Arial" w:hAnsi="Arial" w:cs="Arial"/>
                <w:b/>
                <w:bCs/>
              </w:rPr>
            </w:pPr>
            <w:r w:rsidRPr="000E101A">
              <w:rPr>
                <w:rFonts w:ascii="Arial" w:hAnsi="Arial" w:cs="Arial"/>
                <w:b/>
                <w:bCs/>
              </w:rPr>
              <w:t>Date of training</w:t>
            </w:r>
          </w:p>
        </w:tc>
        <w:tc>
          <w:tcPr>
            <w:tcW w:w="1928" w:type="dxa"/>
            <w:shd w:val="clear" w:color="auto" w:fill="D9D9D9" w:themeFill="background1" w:themeFillShade="D9"/>
          </w:tcPr>
          <w:p w14:paraId="4D8AAE8D" w14:textId="77777777" w:rsidR="00FA6918" w:rsidRPr="000E101A" w:rsidRDefault="00FA6918" w:rsidP="00EE0142">
            <w:pPr>
              <w:jc w:val="center"/>
              <w:rPr>
                <w:rFonts w:ascii="Arial" w:hAnsi="Arial" w:cs="Arial"/>
                <w:b/>
                <w:bCs/>
              </w:rPr>
            </w:pPr>
            <w:r w:rsidRPr="000E101A">
              <w:rPr>
                <w:rFonts w:ascii="Arial" w:hAnsi="Arial" w:cs="Arial"/>
                <w:b/>
                <w:bCs/>
              </w:rPr>
              <w:t>Description of training completed</w:t>
            </w:r>
          </w:p>
        </w:tc>
        <w:tc>
          <w:tcPr>
            <w:tcW w:w="1371" w:type="dxa"/>
            <w:shd w:val="clear" w:color="auto" w:fill="D9D9D9" w:themeFill="background1" w:themeFillShade="D9"/>
          </w:tcPr>
          <w:p w14:paraId="5C573DCC" w14:textId="77777777" w:rsidR="00FA6918" w:rsidRPr="000E101A" w:rsidRDefault="00FA6918" w:rsidP="00EE0142">
            <w:pPr>
              <w:jc w:val="center"/>
              <w:rPr>
                <w:rFonts w:ascii="Arial" w:hAnsi="Arial" w:cs="Arial"/>
                <w:b/>
                <w:bCs/>
              </w:rPr>
            </w:pPr>
            <w:r w:rsidRPr="000E101A">
              <w:rPr>
                <w:rFonts w:ascii="Arial" w:hAnsi="Arial" w:cs="Arial"/>
                <w:b/>
                <w:bCs/>
              </w:rPr>
              <w:t>Training provider</w:t>
            </w:r>
          </w:p>
        </w:tc>
        <w:tc>
          <w:tcPr>
            <w:tcW w:w="1559" w:type="dxa"/>
            <w:shd w:val="clear" w:color="auto" w:fill="D9D9D9" w:themeFill="background1" w:themeFillShade="D9"/>
          </w:tcPr>
          <w:p w14:paraId="19EAAE80" w14:textId="77777777" w:rsidR="00FA6918" w:rsidRPr="000E101A" w:rsidRDefault="00FA6918" w:rsidP="00EE0142">
            <w:pPr>
              <w:jc w:val="center"/>
              <w:rPr>
                <w:rFonts w:ascii="Arial" w:hAnsi="Arial" w:cs="Arial"/>
                <w:b/>
                <w:bCs/>
              </w:rPr>
            </w:pPr>
            <w:r w:rsidRPr="000E101A">
              <w:rPr>
                <w:rFonts w:ascii="Arial" w:hAnsi="Arial" w:cs="Arial"/>
                <w:b/>
                <w:bCs/>
              </w:rPr>
              <w:t>Pass/ Fail/ Certificate</w:t>
            </w:r>
          </w:p>
        </w:tc>
        <w:tc>
          <w:tcPr>
            <w:tcW w:w="1441" w:type="dxa"/>
            <w:shd w:val="clear" w:color="auto" w:fill="D9D9D9" w:themeFill="background1" w:themeFillShade="D9"/>
          </w:tcPr>
          <w:p w14:paraId="5B3533D9" w14:textId="77777777" w:rsidR="00FA6918" w:rsidRPr="000E101A" w:rsidRDefault="00FA6918" w:rsidP="00EE0142">
            <w:pPr>
              <w:jc w:val="center"/>
              <w:rPr>
                <w:rFonts w:ascii="Arial" w:hAnsi="Arial" w:cs="Arial"/>
                <w:b/>
                <w:bCs/>
              </w:rPr>
            </w:pPr>
            <w:r w:rsidRPr="000E101A">
              <w:rPr>
                <w:rFonts w:ascii="Arial" w:hAnsi="Arial" w:cs="Arial"/>
                <w:b/>
                <w:bCs/>
              </w:rPr>
              <w:t>Date refresher training needed</w:t>
            </w:r>
          </w:p>
        </w:tc>
      </w:tr>
      <w:tr w:rsidR="00FA6918" w:rsidRPr="00EA79F7" w14:paraId="6DFFE3DE" w14:textId="77777777" w:rsidTr="00FA6918">
        <w:trPr>
          <w:trHeight w:val="924"/>
        </w:trPr>
        <w:tc>
          <w:tcPr>
            <w:tcW w:w="520" w:type="dxa"/>
          </w:tcPr>
          <w:p w14:paraId="290FD17E" w14:textId="77777777" w:rsidR="00FA6918" w:rsidRPr="00EA79F7" w:rsidRDefault="00FA6918" w:rsidP="00EE0142">
            <w:pPr>
              <w:jc w:val="both"/>
              <w:rPr>
                <w:rFonts w:ascii="Arial" w:hAnsi="Arial" w:cs="Arial"/>
              </w:rPr>
            </w:pPr>
            <w:r w:rsidRPr="00EA79F7">
              <w:rPr>
                <w:rFonts w:ascii="Arial" w:hAnsi="Arial" w:cs="Arial"/>
              </w:rPr>
              <w:t>1</w:t>
            </w:r>
          </w:p>
        </w:tc>
        <w:tc>
          <w:tcPr>
            <w:tcW w:w="1321" w:type="dxa"/>
          </w:tcPr>
          <w:p w14:paraId="5EE48EE9" w14:textId="7D30399B" w:rsidR="00FA6918" w:rsidRPr="00EA79F7" w:rsidRDefault="00FA6918" w:rsidP="00EE0142">
            <w:pPr>
              <w:jc w:val="both"/>
              <w:rPr>
                <w:rFonts w:ascii="Arial" w:hAnsi="Arial" w:cs="Arial"/>
              </w:rPr>
            </w:pPr>
          </w:p>
        </w:tc>
        <w:tc>
          <w:tcPr>
            <w:tcW w:w="1322" w:type="dxa"/>
          </w:tcPr>
          <w:p w14:paraId="014B6D12" w14:textId="4022414F" w:rsidR="00FA6918" w:rsidRPr="00EA79F7" w:rsidRDefault="00FA6918" w:rsidP="00EE0142">
            <w:pPr>
              <w:jc w:val="both"/>
              <w:rPr>
                <w:rFonts w:ascii="Arial" w:hAnsi="Arial" w:cs="Arial"/>
              </w:rPr>
            </w:pPr>
          </w:p>
        </w:tc>
        <w:tc>
          <w:tcPr>
            <w:tcW w:w="1928" w:type="dxa"/>
          </w:tcPr>
          <w:p w14:paraId="45A3F8A5" w14:textId="3F8DDB48" w:rsidR="00FA6918" w:rsidRPr="00EA79F7" w:rsidRDefault="00FA6918" w:rsidP="00EE0142">
            <w:pPr>
              <w:rPr>
                <w:rFonts w:ascii="Arial" w:hAnsi="Arial" w:cs="Arial"/>
              </w:rPr>
            </w:pPr>
          </w:p>
        </w:tc>
        <w:tc>
          <w:tcPr>
            <w:tcW w:w="1371" w:type="dxa"/>
          </w:tcPr>
          <w:p w14:paraId="3E86B91F" w14:textId="6A2C4632" w:rsidR="00FA6918" w:rsidRPr="00EA79F7" w:rsidRDefault="00FA6918" w:rsidP="00EE0142">
            <w:pPr>
              <w:rPr>
                <w:rFonts w:ascii="Arial" w:hAnsi="Arial" w:cs="Arial"/>
              </w:rPr>
            </w:pPr>
          </w:p>
        </w:tc>
        <w:tc>
          <w:tcPr>
            <w:tcW w:w="1559" w:type="dxa"/>
          </w:tcPr>
          <w:p w14:paraId="51789DC5" w14:textId="6ED13006" w:rsidR="00FA6918" w:rsidRPr="00EA79F7" w:rsidRDefault="00FA6918" w:rsidP="00EE0142">
            <w:pPr>
              <w:rPr>
                <w:rFonts w:ascii="Arial" w:hAnsi="Arial" w:cs="Arial"/>
              </w:rPr>
            </w:pPr>
          </w:p>
        </w:tc>
        <w:tc>
          <w:tcPr>
            <w:tcW w:w="1441" w:type="dxa"/>
          </w:tcPr>
          <w:p w14:paraId="1B4981A9" w14:textId="46F6380D" w:rsidR="00FA6918" w:rsidRPr="00EA79F7" w:rsidRDefault="00FA6918" w:rsidP="00EE0142">
            <w:pPr>
              <w:rPr>
                <w:rFonts w:ascii="Arial" w:hAnsi="Arial" w:cs="Arial"/>
              </w:rPr>
            </w:pPr>
          </w:p>
        </w:tc>
      </w:tr>
      <w:tr w:rsidR="00FA6918" w:rsidRPr="00EA79F7" w14:paraId="412F6AB8" w14:textId="77777777" w:rsidTr="00FA6918">
        <w:trPr>
          <w:trHeight w:val="924"/>
        </w:trPr>
        <w:tc>
          <w:tcPr>
            <w:tcW w:w="520" w:type="dxa"/>
          </w:tcPr>
          <w:p w14:paraId="0CD5B3B0" w14:textId="77777777" w:rsidR="00FA6918" w:rsidRPr="00EA79F7" w:rsidRDefault="00FA6918" w:rsidP="00EE0142">
            <w:pPr>
              <w:jc w:val="both"/>
              <w:rPr>
                <w:rFonts w:ascii="Arial" w:hAnsi="Arial" w:cs="Arial"/>
              </w:rPr>
            </w:pPr>
            <w:r w:rsidRPr="00EA79F7">
              <w:rPr>
                <w:rFonts w:ascii="Arial" w:hAnsi="Arial" w:cs="Arial"/>
              </w:rPr>
              <w:t>2</w:t>
            </w:r>
          </w:p>
        </w:tc>
        <w:tc>
          <w:tcPr>
            <w:tcW w:w="1321" w:type="dxa"/>
          </w:tcPr>
          <w:p w14:paraId="7D5B1A1C" w14:textId="01AFF183" w:rsidR="00FA6918" w:rsidRPr="00EA79F7" w:rsidRDefault="00FA6918" w:rsidP="00EE0142">
            <w:pPr>
              <w:jc w:val="both"/>
              <w:rPr>
                <w:rFonts w:ascii="Arial" w:hAnsi="Arial" w:cs="Arial"/>
              </w:rPr>
            </w:pPr>
          </w:p>
        </w:tc>
        <w:tc>
          <w:tcPr>
            <w:tcW w:w="1322" w:type="dxa"/>
          </w:tcPr>
          <w:p w14:paraId="2B05A6B3" w14:textId="3F8F90B9" w:rsidR="00FA6918" w:rsidRPr="00EA79F7" w:rsidRDefault="00FA6918" w:rsidP="00EE0142">
            <w:pPr>
              <w:jc w:val="both"/>
              <w:rPr>
                <w:rFonts w:ascii="Arial" w:hAnsi="Arial" w:cs="Arial"/>
              </w:rPr>
            </w:pPr>
          </w:p>
        </w:tc>
        <w:tc>
          <w:tcPr>
            <w:tcW w:w="1928" w:type="dxa"/>
          </w:tcPr>
          <w:p w14:paraId="12D8E4B1" w14:textId="47165A35" w:rsidR="00FA6918" w:rsidRPr="00EA79F7" w:rsidRDefault="00FA6918" w:rsidP="00EE0142">
            <w:pPr>
              <w:rPr>
                <w:rFonts w:ascii="Arial" w:hAnsi="Arial" w:cs="Arial"/>
              </w:rPr>
            </w:pPr>
          </w:p>
        </w:tc>
        <w:tc>
          <w:tcPr>
            <w:tcW w:w="1371" w:type="dxa"/>
          </w:tcPr>
          <w:p w14:paraId="25CA0E9A" w14:textId="7825395B" w:rsidR="00FA6918" w:rsidRPr="00EA79F7" w:rsidRDefault="00FA6918" w:rsidP="00EE0142">
            <w:pPr>
              <w:rPr>
                <w:rFonts w:ascii="Arial" w:hAnsi="Arial" w:cs="Arial"/>
              </w:rPr>
            </w:pPr>
          </w:p>
        </w:tc>
        <w:tc>
          <w:tcPr>
            <w:tcW w:w="1559" w:type="dxa"/>
          </w:tcPr>
          <w:p w14:paraId="539EFB8B" w14:textId="40CC494F" w:rsidR="00FA6918" w:rsidRPr="00EA79F7" w:rsidRDefault="00FA6918" w:rsidP="00EE0142">
            <w:pPr>
              <w:rPr>
                <w:rFonts w:ascii="Arial" w:hAnsi="Arial" w:cs="Arial"/>
              </w:rPr>
            </w:pPr>
          </w:p>
        </w:tc>
        <w:tc>
          <w:tcPr>
            <w:tcW w:w="1441" w:type="dxa"/>
          </w:tcPr>
          <w:p w14:paraId="1524D5EC" w14:textId="3E1EDB35" w:rsidR="00FA6918" w:rsidRPr="00EA79F7" w:rsidRDefault="00FA6918" w:rsidP="00EE0142">
            <w:pPr>
              <w:rPr>
                <w:rFonts w:ascii="Arial" w:hAnsi="Arial" w:cs="Arial"/>
              </w:rPr>
            </w:pPr>
          </w:p>
        </w:tc>
      </w:tr>
      <w:tr w:rsidR="00FA6918" w:rsidRPr="00EA79F7" w14:paraId="2FBB649B" w14:textId="77777777" w:rsidTr="00FA6918">
        <w:trPr>
          <w:trHeight w:val="924"/>
        </w:trPr>
        <w:tc>
          <w:tcPr>
            <w:tcW w:w="520" w:type="dxa"/>
          </w:tcPr>
          <w:p w14:paraId="531DE039" w14:textId="77777777" w:rsidR="00FA6918" w:rsidRPr="00EA79F7" w:rsidRDefault="00FA6918" w:rsidP="00EE0142">
            <w:pPr>
              <w:jc w:val="both"/>
              <w:rPr>
                <w:rFonts w:ascii="Arial" w:hAnsi="Arial" w:cs="Arial"/>
              </w:rPr>
            </w:pPr>
            <w:r w:rsidRPr="00EA79F7">
              <w:rPr>
                <w:rFonts w:ascii="Arial" w:hAnsi="Arial" w:cs="Arial"/>
              </w:rPr>
              <w:t>3</w:t>
            </w:r>
          </w:p>
        </w:tc>
        <w:tc>
          <w:tcPr>
            <w:tcW w:w="1321" w:type="dxa"/>
          </w:tcPr>
          <w:p w14:paraId="3C2FBA35" w14:textId="4F7B5602" w:rsidR="00FA6918" w:rsidRPr="00EA79F7" w:rsidRDefault="00FA6918" w:rsidP="00EE0142">
            <w:pPr>
              <w:jc w:val="both"/>
              <w:rPr>
                <w:rFonts w:ascii="Arial" w:hAnsi="Arial" w:cs="Arial"/>
              </w:rPr>
            </w:pPr>
          </w:p>
        </w:tc>
        <w:tc>
          <w:tcPr>
            <w:tcW w:w="1322" w:type="dxa"/>
          </w:tcPr>
          <w:p w14:paraId="0E075262" w14:textId="776A98F8" w:rsidR="00FA6918" w:rsidRPr="00EA79F7" w:rsidRDefault="00FA6918" w:rsidP="00EE0142">
            <w:pPr>
              <w:jc w:val="both"/>
              <w:rPr>
                <w:rFonts w:ascii="Arial" w:hAnsi="Arial" w:cs="Arial"/>
              </w:rPr>
            </w:pPr>
          </w:p>
        </w:tc>
        <w:tc>
          <w:tcPr>
            <w:tcW w:w="1928" w:type="dxa"/>
          </w:tcPr>
          <w:p w14:paraId="49F025E2" w14:textId="48978232" w:rsidR="00FA6918" w:rsidRPr="00EA79F7" w:rsidRDefault="00FA6918" w:rsidP="00EE0142">
            <w:pPr>
              <w:rPr>
                <w:rFonts w:ascii="Arial" w:hAnsi="Arial" w:cs="Arial"/>
              </w:rPr>
            </w:pPr>
          </w:p>
        </w:tc>
        <w:tc>
          <w:tcPr>
            <w:tcW w:w="1371" w:type="dxa"/>
          </w:tcPr>
          <w:p w14:paraId="1CEA365B" w14:textId="55D0DC12" w:rsidR="00FA6918" w:rsidRPr="00EA79F7" w:rsidRDefault="00FA6918" w:rsidP="00EE0142">
            <w:pPr>
              <w:rPr>
                <w:rFonts w:ascii="Arial" w:hAnsi="Arial" w:cs="Arial"/>
              </w:rPr>
            </w:pPr>
          </w:p>
        </w:tc>
        <w:tc>
          <w:tcPr>
            <w:tcW w:w="1559" w:type="dxa"/>
          </w:tcPr>
          <w:p w14:paraId="60340012" w14:textId="77777777" w:rsidR="00FA6918" w:rsidRPr="00EA79F7" w:rsidRDefault="00FA6918" w:rsidP="00EE0142">
            <w:pPr>
              <w:rPr>
                <w:rFonts w:ascii="Arial" w:hAnsi="Arial" w:cs="Arial"/>
              </w:rPr>
            </w:pPr>
          </w:p>
        </w:tc>
        <w:tc>
          <w:tcPr>
            <w:tcW w:w="1441" w:type="dxa"/>
          </w:tcPr>
          <w:p w14:paraId="45F3A986" w14:textId="77777777" w:rsidR="00FA6918" w:rsidRPr="00EA79F7" w:rsidRDefault="00FA6918" w:rsidP="00EE0142">
            <w:pPr>
              <w:rPr>
                <w:rFonts w:ascii="Arial" w:hAnsi="Arial" w:cs="Arial"/>
              </w:rPr>
            </w:pPr>
          </w:p>
        </w:tc>
      </w:tr>
      <w:tr w:rsidR="00FA6918" w:rsidRPr="00EA79F7" w14:paraId="584C2CF9" w14:textId="77777777" w:rsidTr="00FA6918">
        <w:trPr>
          <w:trHeight w:val="1156"/>
        </w:trPr>
        <w:tc>
          <w:tcPr>
            <w:tcW w:w="520" w:type="dxa"/>
          </w:tcPr>
          <w:p w14:paraId="430F4981" w14:textId="77777777" w:rsidR="00FA6918" w:rsidRPr="00EA79F7" w:rsidRDefault="00FA6918" w:rsidP="00EE0142">
            <w:pPr>
              <w:jc w:val="both"/>
              <w:rPr>
                <w:rFonts w:ascii="Arial" w:hAnsi="Arial" w:cs="Arial"/>
              </w:rPr>
            </w:pPr>
            <w:r>
              <w:rPr>
                <w:rFonts w:ascii="Arial" w:hAnsi="Arial" w:cs="Arial"/>
              </w:rPr>
              <w:t>4</w:t>
            </w:r>
          </w:p>
        </w:tc>
        <w:tc>
          <w:tcPr>
            <w:tcW w:w="1321" w:type="dxa"/>
          </w:tcPr>
          <w:p w14:paraId="3C83A05F" w14:textId="42C703B1" w:rsidR="00FA6918" w:rsidRPr="00EA79F7" w:rsidRDefault="00FA6918" w:rsidP="00EE0142">
            <w:pPr>
              <w:jc w:val="both"/>
              <w:rPr>
                <w:rFonts w:ascii="Arial" w:hAnsi="Arial" w:cs="Arial"/>
              </w:rPr>
            </w:pPr>
          </w:p>
        </w:tc>
        <w:tc>
          <w:tcPr>
            <w:tcW w:w="1322" w:type="dxa"/>
          </w:tcPr>
          <w:p w14:paraId="20AC336E" w14:textId="4F8BD714" w:rsidR="00FA6918" w:rsidRPr="00EA79F7" w:rsidRDefault="00FA6918" w:rsidP="00EE0142">
            <w:pPr>
              <w:jc w:val="both"/>
              <w:rPr>
                <w:rFonts w:ascii="Arial" w:hAnsi="Arial" w:cs="Arial"/>
              </w:rPr>
            </w:pPr>
          </w:p>
        </w:tc>
        <w:tc>
          <w:tcPr>
            <w:tcW w:w="1928" w:type="dxa"/>
          </w:tcPr>
          <w:p w14:paraId="093DD16A" w14:textId="7C5E7A6E" w:rsidR="00FA6918" w:rsidRPr="00EA79F7" w:rsidRDefault="00FA6918" w:rsidP="00EE0142">
            <w:pPr>
              <w:jc w:val="both"/>
              <w:rPr>
                <w:rFonts w:ascii="Arial" w:hAnsi="Arial" w:cs="Arial"/>
              </w:rPr>
            </w:pPr>
          </w:p>
        </w:tc>
        <w:tc>
          <w:tcPr>
            <w:tcW w:w="1371" w:type="dxa"/>
          </w:tcPr>
          <w:p w14:paraId="239789CE" w14:textId="2E688FB9" w:rsidR="00FA6918" w:rsidRPr="00EA79F7" w:rsidRDefault="00FA6918" w:rsidP="00EE0142">
            <w:pPr>
              <w:jc w:val="both"/>
              <w:rPr>
                <w:rFonts w:ascii="Arial" w:hAnsi="Arial" w:cs="Arial"/>
              </w:rPr>
            </w:pPr>
          </w:p>
        </w:tc>
        <w:tc>
          <w:tcPr>
            <w:tcW w:w="1559" w:type="dxa"/>
          </w:tcPr>
          <w:p w14:paraId="078E6374" w14:textId="02E1E05A" w:rsidR="00FA6918" w:rsidRPr="00EA79F7" w:rsidRDefault="00FA6918" w:rsidP="00EE0142">
            <w:pPr>
              <w:jc w:val="both"/>
              <w:rPr>
                <w:rFonts w:ascii="Arial" w:hAnsi="Arial" w:cs="Arial"/>
              </w:rPr>
            </w:pPr>
          </w:p>
        </w:tc>
        <w:tc>
          <w:tcPr>
            <w:tcW w:w="1441" w:type="dxa"/>
          </w:tcPr>
          <w:p w14:paraId="7C8A14C8" w14:textId="499F6491" w:rsidR="00FA6918" w:rsidRPr="00EA79F7" w:rsidRDefault="00FA6918" w:rsidP="00EE0142">
            <w:pPr>
              <w:jc w:val="both"/>
              <w:rPr>
                <w:rFonts w:ascii="Arial" w:hAnsi="Arial" w:cs="Arial"/>
              </w:rPr>
            </w:pPr>
          </w:p>
        </w:tc>
      </w:tr>
      <w:tr w:rsidR="00FA6918" w:rsidRPr="00EA79F7" w14:paraId="44C09061" w14:textId="77777777" w:rsidTr="00FA6918">
        <w:trPr>
          <w:trHeight w:val="231"/>
        </w:trPr>
        <w:tc>
          <w:tcPr>
            <w:tcW w:w="520" w:type="dxa"/>
          </w:tcPr>
          <w:p w14:paraId="7D663115" w14:textId="77777777" w:rsidR="00FA6918" w:rsidRPr="00EA79F7" w:rsidRDefault="00FA6918" w:rsidP="00EE0142">
            <w:pPr>
              <w:jc w:val="both"/>
              <w:rPr>
                <w:rFonts w:ascii="Arial" w:hAnsi="Arial" w:cs="Arial"/>
              </w:rPr>
            </w:pPr>
          </w:p>
        </w:tc>
        <w:tc>
          <w:tcPr>
            <w:tcW w:w="1321" w:type="dxa"/>
          </w:tcPr>
          <w:p w14:paraId="5475F0A8" w14:textId="77777777" w:rsidR="00FA6918" w:rsidRPr="00EA79F7" w:rsidRDefault="00FA6918" w:rsidP="00EE0142">
            <w:pPr>
              <w:jc w:val="both"/>
              <w:rPr>
                <w:rFonts w:ascii="Arial" w:hAnsi="Arial" w:cs="Arial"/>
              </w:rPr>
            </w:pPr>
          </w:p>
        </w:tc>
        <w:tc>
          <w:tcPr>
            <w:tcW w:w="1322" w:type="dxa"/>
          </w:tcPr>
          <w:p w14:paraId="4B9E4AF3" w14:textId="77777777" w:rsidR="00FA6918" w:rsidRPr="00EA79F7" w:rsidRDefault="00FA6918" w:rsidP="00EE0142">
            <w:pPr>
              <w:jc w:val="both"/>
              <w:rPr>
                <w:rFonts w:ascii="Arial" w:hAnsi="Arial" w:cs="Arial"/>
              </w:rPr>
            </w:pPr>
          </w:p>
        </w:tc>
        <w:tc>
          <w:tcPr>
            <w:tcW w:w="1928" w:type="dxa"/>
          </w:tcPr>
          <w:p w14:paraId="12AE3807" w14:textId="77777777" w:rsidR="00FA6918" w:rsidRPr="00EA79F7" w:rsidRDefault="00FA6918" w:rsidP="00EE0142">
            <w:pPr>
              <w:jc w:val="both"/>
              <w:rPr>
                <w:rFonts w:ascii="Arial" w:hAnsi="Arial" w:cs="Arial"/>
              </w:rPr>
            </w:pPr>
          </w:p>
        </w:tc>
        <w:tc>
          <w:tcPr>
            <w:tcW w:w="1371" w:type="dxa"/>
          </w:tcPr>
          <w:p w14:paraId="40A81FA9" w14:textId="77777777" w:rsidR="00FA6918" w:rsidRPr="00EA79F7" w:rsidRDefault="00FA6918" w:rsidP="00EE0142">
            <w:pPr>
              <w:jc w:val="both"/>
              <w:rPr>
                <w:rFonts w:ascii="Arial" w:hAnsi="Arial" w:cs="Arial"/>
              </w:rPr>
            </w:pPr>
          </w:p>
        </w:tc>
        <w:tc>
          <w:tcPr>
            <w:tcW w:w="1559" w:type="dxa"/>
          </w:tcPr>
          <w:p w14:paraId="0CD37C4D" w14:textId="77777777" w:rsidR="00FA6918" w:rsidRPr="00EA79F7" w:rsidRDefault="00FA6918" w:rsidP="00EE0142">
            <w:pPr>
              <w:jc w:val="both"/>
              <w:rPr>
                <w:rFonts w:ascii="Arial" w:hAnsi="Arial" w:cs="Arial"/>
              </w:rPr>
            </w:pPr>
          </w:p>
        </w:tc>
        <w:tc>
          <w:tcPr>
            <w:tcW w:w="1441" w:type="dxa"/>
          </w:tcPr>
          <w:p w14:paraId="28544AA6" w14:textId="77777777" w:rsidR="00FA6918" w:rsidRPr="00EA79F7" w:rsidRDefault="00FA6918" w:rsidP="00EE0142">
            <w:pPr>
              <w:jc w:val="both"/>
              <w:rPr>
                <w:rFonts w:ascii="Arial" w:hAnsi="Arial" w:cs="Arial"/>
              </w:rPr>
            </w:pPr>
          </w:p>
        </w:tc>
      </w:tr>
      <w:tr w:rsidR="00FA6918" w:rsidRPr="00EA79F7" w14:paraId="01D04171" w14:textId="77777777" w:rsidTr="00FA6918">
        <w:trPr>
          <w:trHeight w:val="231"/>
        </w:trPr>
        <w:tc>
          <w:tcPr>
            <w:tcW w:w="520" w:type="dxa"/>
          </w:tcPr>
          <w:p w14:paraId="2A6FBD6B" w14:textId="77777777" w:rsidR="00FA6918" w:rsidRPr="00EA79F7" w:rsidRDefault="00FA6918" w:rsidP="00EE0142">
            <w:pPr>
              <w:jc w:val="both"/>
              <w:rPr>
                <w:rFonts w:ascii="Arial" w:hAnsi="Arial" w:cs="Arial"/>
              </w:rPr>
            </w:pPr>
          </w:p>
        </w:tc>
        <w:tc>
          <w:tcPr>
            <w:tcW w:w="1321" w:type="dxa"/>
          </w:tcPr>
          <w:p w14:paraId="1BC28618" w14:textId="77777777" w:rsidR="00FA6918" w:rsidRPr="00EA79F7" w:rsidRDefault="00FA6918" w:rsidP="00EE0142">
            <w:pPr>
              <w:jc w:val="both"/>
              <w:rPr>
                <w:rFonts w:ascii="Arial" w:hAnsi="Arial" w:cs="Arial"/>
              </w:rPr>
            </w:pPr>
          </w:p>
        </w:tc>
        <w:tc>
          <w:tcPr>
            <w:tcW w:w="1322" w:type="dxa"/>
          </w:tcPr>
          <w:p w14:paraId="109F007E" w14:textId="77777777" w:rsidR="00FA6918" w:rsidRPr="00EA79F7" w:rsidRDefault="00FA6918" w:rsidP="00EE0142">
            <w:pPr>
              <w:jc w:val="both"/>
              <w:rPr>
                <w:rFonts w:ascii="Arial" w:hAnsi="Arial" w:cs="Arial"/>
              </w:rPr>
            </w:pPr>
          </w:p>
        </w:tc>
        <w:tc>
          <w:tcPr>
            <w:tcW w:w="1928" w:type="dxa"/>
          </w:tcPr>
          <w:p w14:paraId="3EE296F9" w14:textId="77777777" w:rsidR="00FA6918" w:rsidRPr="00EA79F7" w:rsidRDefault="00FA6918" w:rsidP="00EE0142">
            <w:pPr>
              <w:jc w:val="both"/>
              <w:rPr>
                <w:rFonts w:ascii="Arial" w:hAnsi="Arial" w:cs="Arial"/>
              </w:rPr>
            </w:pPr>
          </w:p>
        </w:tc>
        <w:tc>
          <w:tcPr>
            <w:tcW w:w="1371" w:type="dxa"/>
          </w:tcPr>
          <w:p w14:paraId="15C6A6F3" w14:textId="77777777" w:rsidR="00FA6918" w:rsidRPr="00EA79F7" w:rsidRDefault="00FA6918" w:rsidP="00EE0142">
            <w:pPr>
              <w:jc w:val="both"/>
              <w:rPr>
                <w:rFonts w:ascii="Arial" w:hAnsi="Arial" w:cs="Arial"/>
              </w:rPr>
            </w:pPr>
          </w:p>
        </w:tc>
        <w:tc>
          <w:tcPr>
            <w:tcW w:w="1559" w:type="dxa"/>
          </w:tcPr>
          <w:p w14:paraId="00FF7F9D" w14:textId="77777777" w:rsidR="00FA6918" w:rsidRPr="00EA79F7" w:rsidRDefault="00FA6918" w:rsidP="00EE0142">
            <w:pPr>
              <w:jc w:val="both"/>
              <w:rPr>
                <w:rFonts w:ascii="Arial" w:hAnsi="Arial" w:cs="Arial"/>
              </w:rPr>
            </w:pPr>
          </w:p>
        </w:tc>
        <w:tc>
          <w:tcPr>
            <w:tcW w:w="1441" w:type="dxa"/>
          </w:tcPr>
          <w:p w14:paraId="64CF5A83" w14:textId="77777777" w:rsidR="00FA6918" w:rsidRPr="00EA79F7" w:rsidRDefault="00FA6918" w:rsidP="00EE0142">
            <w:pPr>
              <w:jc w:val="both"/>
              <w:rPr>
                <w:rFonts w:ascii="Arial" w:hAnsi="Arial" w:cs="Arial"/>
              </w:rPr>
            </w:pPr>
          </w:p>
        </w:tc>
      </w:tr>
      <w:tr w:rsidR="00FA6918" w:rsidRPr="00EA79F7" w14:paraId="6250524D" w14:textId="77777777" w:rsidTr="00FA6918">
        <w:trPr>
          <w:trHeight w:val="231"/>
        </w:trPr>
        <w:tc>
          <w:tcPr>
            <w:tcW w:w="520" w:type="dxa"/>
          </w:tcPr>
          <w:p w14:paraId="2D6B2F91" w14:textId="77777777" w:rsidR="00FA6918" w:rsidRPr="00EA79F7" w:rsidRDefault="00FA6918" w:rsidP="00EE0142">
            <w:pPr>
              <w:jc w:val="both"/>
              <w:rPr>
                <w:rFonts w:ascii="Arial" w:hAnsi="Arial" w:cs="Arial"/>
              </w:rPr>
            </w:pPr>
          </w:p>
        </w:tc>
        <w:tc>
          <w:tcPr>
            <w:tcW w:w="1321" w:type="dxa"/>
          </w:tcPr>
          <w:p w14:paraId="040CAB44" w14:textId="77777777" w:rsidR="00FA6918" w:rsidRPr="00EA79F7" w:rsidRDefault="00FA6918" w:rsidP="00EE0142">
            <w:pPr>
              <w:jc w:val="both"/>
              <w:rPr>
                <w:rFonts w:ascii="Arial" w:hAnsi="Arial" w:cs="Arial"/>
              </w:rPr>
            </w:pPr>
          </w:p>
        </w:tc>
        <w:tc>
          <w:tcPr>
            <w:tcW w:w="1322" w:type="dxa"/>
          </w:tcPr>
          <w:p w14:paraId="75131529" w14:textId="77777777" w:rsidR="00FA6918" w:rsidRPr="00EA79F7" w:rsidRDefault="00FA6918" w:rsidP="00EE0142">
            <w:pPr>
              <w:jc w:val="both"/>
              <w:rPr>
                <w:rFonts w:ascii="Arial" w:hAnsi="Arial" w:cs="Arial"/>
              </w:rPr>
            </w:pPr>
          </w:p>
        </w:tc>
        <w:tc>
          <w:tcPr>
            <w:tcW w:w="1928" w:type="dxa"/>
          </w:tcPr>
          <w:p w14:paraId="781FAE57" w14:textId="77777777" w:rsidR="00FA6918" w:rsidRPr="00EA79F7" w:rsidRDefault="00FA6918" w:rsidP="00EE0142">
            <w:pPr>
              <w:jc w:val="both"/>
              <w:rPr>
                <w:rFonts w:ascii="Arial" w:hAnsi="Arial" w:cs="Arial"/>
              </w:rPr>
            </w:pPr>
          </w:p>
        </w:tc>
        <w:tc>
          <w:tcPr>
            <w:tcW w:w="1371" w:type="dxa"/>
          </w:tcPr>
          <w:p w14:paraId="727047E6" w14:textId="77777777" w:rsidR="00FA6918" w:rsidRPr="00EA79F7" w:rsidRDefault="00FA6918" w:rsidP="00EE0142">
            <w:pPr>
              <w:jc w:val="both"/>
              <w:rPr>
                <w:rFonts w:ascii="Arial" w:hAnsi="Arial" w:cs="Arial"/>
              </w:rPr>
            </w:pPr>
          </w:p>
        </w:tc>
        <w:tc>
          <w:tcPr>
            <w:tcW w:w="1559" w:type="dxa"/>
          </w:tcPr>
          <w:p w14:paraId="58832BFA" w14:textId="77777777" w:rsidR="00FA6918" w:rsidRPr="00EA79F7" w:rsidRDefault="00FA6918" w:rsidP="00EE0142">
            <w:pPr>
              <w:jc w:val="both"/>
              <w:rPr>
                <w:rFonts w:ascii="Arial" w:hAnsi="Arial" w:cs="Arial"/>
              </w:rPr>
            </w:pPr>
          </w:p>
        </w:tc>
        <w:tc>
          <w:tcPr>
            <w:tcW w:w="1441" w:type="dxa"/>
          </w:tcPr>
          <w:p w14:paraId="3B3B058A" w14:textId="77777777" w:rsidR="00FA6918" w:rsidRPr="00EA79F7" w:rsidRDefault="00FA6918" w:rsidP="00EE0142">
            <w:pPr>
              <w:jc w:val="both"/>
              <w:rPr>
                <w:rFonts w:ascii="Arial" w:hAnsi="Arial" w:cs="Arial"/>
              </w:rPr>
            </w:pPr>
          </w:p>
        </w:tc>
      </w:tr>
    </w:tbl>
    <w:p w14:paraId="370B0825" w14:textId="77777777" w:rsidR="00B17A2A" w:rsidRDefault="00B17A2A" w:rsidP="00B17A2A">
      <w:pPr>
        <w:spacing w:after="120" w:line="240" w:lineRule="auto"/>
        <w:jc w:val="center"/>
        <w:rPr>
          <w:b/>
          <w:u w:val="single"/>
        </w:rPr>
      </w:pPr>
    </w:p>
    <w:p w14:paraId="3D443B39" w14:textId="6755D72B" w:rsidR="00B17A2A" w:rsidRDefault="00B17A2A" w:rsidP="00B17A2A">
      <w:pPr>
        <w:rPr>
          <w:b/>
          <w:u w:val="single"/>
        </w:rPr>
      </w:pPr>
    </w:p>
    <w:sectPr w:rsidR="00B17A2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0AC3" w14:textId="77777777" w:rsidR="00165D67" w:rsidRDefault="00165D67">
      <w:pPr>
        <w:spacing w:after="0" w:line="240" w:lineRule="auto"/>
      </w:pPr>
      <w:r>
        <w:separator/>
      </w:r>
    </w:p>
  </w:endnote>
  <w:endnote w:type="continuationSeparator" w:id="0">
    <w:p w14:paraId="37CAD9E6" w14:textId="77777777" w:rsidR="00165D67" w:rsidRDefault="00165D67">
      <w:pPr>
        <w:spacing w:after="0" w:line="240" w:lineRule="auto"/>
      </w:pPr>
      <w:r>
        <w:continuationSeparator/>
      </w:r>
    </w:p>
  </w:endnote>
  <w:endnote w:type="continuationNotice" w:id="1">
    <w:p w14:paraId="0A586FE2" w14:textId="77777777" w:rsidR="000E6876" w:rsidRDefault="000E6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CA65" w14:textId="77777777" w:rsidR="00627DD9" w:rsidRDefault="00B17A2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043B72C4" w14:textId="05D9667D" w:rsidR="00627DD9" w:rsidRDefault="00B17A2A">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587531">
      <w:rPr>
        <w:rFonts w:ascii="Arial" w:eastAsia="Arial" w:hAnsi="Arial" w:cs="Arial"/>
        <w:sz w:val="16"/>
        <w:szCs w:val="16"/>
      </w:rPr>
      <w:t xml:space="preserve">Briefed Ltd </w:t>
    </w:r>
    <w:r>
      <w:rPr>
        <w:rFonts w:ascii="Arial" w:eastAsia="Arial" w:hAnsi="Arial" w:cs="Arial"/>
        <w:sz w:val="16"/>
        <w:szCs w:val="16"/>
      </w:rPr>
      <w:t>20</w:t>
    </w:r>
    <w:r w:rsidR="00990321">
      <w:rPr>
        <w:rFonts w:ascii="Arial" w:eastAsia="Arial" w:hAnsi="Arial" w:cs="Arial"/>
        <w:sz w:val="16"/>
        <w:szCs w:val="16"/>
      </w:rPr>
      <w:t>2</w:t>
    </w:r>
    <w:r w:rsidR="00587531">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DC5D" w14:textId="77777777" w:rsidR="00165D67" w:rsidRDefault="00165D67">
      <w:pPr>
        <w:spacing w:after="0" w:line="240" w:lineRule="auto"/>
      </w:pPr>
      <w:r>
        <w:separator/>
      </w:r>
    </w:p>
  </w:footnote>
  <w:footnote w:type="continuationSeparator" w:id="0">
    <w:p w14:paraId="6464FCD5" w14:textId="77777777" w:rsidR="00165D67" w:rsidRDefault="00165D67">
      <w:pPr>
        <w:spacing w:after="0" w:line="240" w:lineRule="auto"/>
      </w:pPr>
      <w:r>
        <w:continuationSeparator/>
      </w:r>
    </w:p>
  </w:footnote>
  <w:footnote w:type="continuationNotice" w:id="1">
    <w:p w14:paraId="6A6CF649" w14:textId="77777777" w:rsidR="000E6876" w:rsidRDefault="000E6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8B8" w14:textId="5A9503B2" w:rsidR="00627DD9" w:rsidRDefault="00B17A2A">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11C4EB15" wp14:editId="6286618D">
          <wp:extent cx="1016000" cy="4127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16849" cy="413095"/>
                  </a:xfrm>
                  <a:prstGeom prst="rect">
                    <a:avLst/>
                  </a:prstGeom>
                  <a:ln/>
                </pic:spPr>
              </pic:pic>
            </a:graphicData>
          </a:graphic>
        </wp:inline>
      </w:drawing>
    </w:r>
    <w:r w:rsidR="00A42A8E">
      <w:rPr>
        <w:rFonts w:ascii="Helvetica Neue" w:eastAsia="Helvetica Neue" w:hAnsi="Helvetica Neue" w:cs="Helvetica Neue"/>
        <w:color w:val="000000"/>
        <w:sz w:val="24"/>
        <w:szCs w:val="24"/>
      </w:rPr>
      <w:t xml:space="preserve">                                                                                  </w:t>
    </w:r>
    <w:r w:rsidR="00A42A8E" w:rsidRPr="00A42A8E">
      <w:rPr>
        <w:rFonts w:asciiTheme="minorHAnsi" w:eastAsia="Helvetica Neue" w:hAnsiTheme="minorHAnsi" w:cstheme="minorHAnsi"/>
        <w:color w:val="000000"/>
        <w:sz w:val="24"/>
        <w:szCs w:val="24"/>
      </w:rPr>
      <w:t>GDPR Training Register</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1795FBB2" w14:textId="77777777" w:rsidR="00627DD9" w:rsidRDefault="00587531">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139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2A"/>
    <w:rsid w:val="00062C87"/>
    <w:rsid w:val="000C324F"/>
    <w:rsid w:val="000E6876"/>
    <w:rsid w:val="000F19E3"/>
    <w:rsid w:val="00165D67"/>
    <w:rsid w:val="00304FAF"/>
    <w:rsid w:val="00326941"/>
    <w:rsid w:val="00346E5B"/>
    <w:rsid w:val="00375564"/>
    <w:rsid w:val="004B184D"/>
    <w:rsid w:val="00587531"/>
    <w:rsid w:val="006331EF"/>
    <w:rsid w:val="006C11B8"/>
    <w:rsid w:val="0077054B"/>
    <w:rsid w:val="00990321"/>
    <w:rsid w:val="00A42A8E"/>
    <w:rsid w:val="00B17A2A"/>
    <w:rsid w:val="00CC6AE5"/>
    <w:rsid w:val="00FA51D1"/>
    <w:rsid w:val="00FA6918"/>
    <w:rsid w:val="00FE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754"/>
  <w15:chartTrackingRefBased/>
  <w15:docId w15:val="{A1D8D3E9-50F3-4BAF-A472-F3927E7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7A2A"/>
    <w:rPr>
      <w:rFonts w:ascii="Calibri" w:eastAsia="Calibri" w:hAnsi="Calibri" w:cs="Calibri"/>
      <w:lang w:eastAsia="en-GB"/>
    </w:rPr>
  </w:style>
  <w:style w:type="paragraph" w:styleId="Heading1">
    <w:name w:val="heading 1"/>
    <w:basedOn w:val="Normal"/>
    <w:next w:val="Normal"/>
    <w:link w:val="Heading1Char"/>
    <w:rsid w:val="00B17A2A"/>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B17A2A"/>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A2A"/>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B17A2A"/>
    <w:rPr>
      <w:rFonts w:ascii="Arial" w:eastAsia="Arial" w:hAnsi="Arial" w:cs="Arial"/>
      <w:b/>
      <w:color w:val="000000"/>
      <w:sz w:val="24"/>
      <w:szCs w:val="24"/>
      <w:lang w:eastAsia="en-GB"/>
    </w:rPr>
  </w:style>
  <w:style w:type="paragraph" w:styleId="Header">
    <w:name w:val="header"/>
    <w:basedOn w:val="Normal"/>
    <w:link w:val="HeaderChar"/>
    <w:uiPriority w:val="99"/>
    <w:unhideWhenUsed/>
    <w:rsid w:val="006C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B8"/>
    <w:rPr>
      <w:rFonts w:ascii="Calibri" w:eastAsia="Calibri" w:hAnsi="Calibri" w:cs="Calibri"/>
      <w:lang w:eastAsia="en-GB"/>
    </w:rPr>
  </w:style>
  <w:style w:type="paragraph" w:styleId="Footer">
    <w:name w:val="footer"/>
    <w:basedOn w:val="Normal"/>
    <w:link w:val="FooterChar"/>
    <w:uiPriority w:val="99"/>
    <w:unhideWhenUsed/>
    <w:rsid w:val="006C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B8"/>
    <w:rPr>
      <w:rFonts w:ascii="Calibri" w:eastAsia="Calibri" w:hAnsi="Calibri" w:cs="Calibri"/>
      <w:lang w:eastAsia="en-GB"/>
    </w:rPr>
  </w:style>
  <w:style w:type="paragraph" w:styleId="ListParagraph">
    <w:name w:val="List Paragraph"/>
    <w:basedOn w:val="Normal"/>
    <w:uiPriority w:val="34"/>
    <w:qFormat/>
    <w:rsid w:val="006331E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table" w:styleId="TableGrid">
    <w:name w:val="Table Grid"/>
    <w:basedOn w:val="TableNormal"/>
    <w:uiPriority w:val="39"/>
    <w:rsid w:val="00FA69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220B6-34AB-49B3-9DCD-0B5E082C4221}">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64D88F9A-CBA5-4726-8563-3AC30830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8C8F0-3ABE-466A-825D-9A72C6E6B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301</Words>
  <Characters>1581</Characters>
  <Application>Microsoft Office Word</Application>
  <DocSecurity>0</DocSecurity>
  <Lines>175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18</cp:revision>
  <dcterms:created xsi:type="dcterms:W3CDTF">2018-11-09T10:46:00Z</dcterms:created>
  <dcterms:modified xsi:type="dcterms:W3CDTF">2023-01-08T20:46:00Z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17100</vt:r8>
  </property>
  <property fmtid="{D5CDD505-2E9C-101B-9397-08002B2CF9AE}" pid="4" name="MediaServiceImageTags">
    <vt:lpwstr/>
  </property>
</Properties>
</file>